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57" w:rsidRDefault="007C1357" w:rsidP="007C1357">
      <w:pPr>
        <w:jc w:val="center"/>
      </w:pPr>
      <w:bookmarkStart w:id="0" w:name="_GoBack"/>
      <w:bookmarkEnd w:id="0"/>
    </w:p>
    <w:p w:rsidR="007C1357" w:rsidRDefault="007C1357" w:rsidP="007C1357">
      <w:pPr>
        <w:spacing w:line="360" w:lineRule="auto"/>
        <w:jc w:val="center"/>
        <w:rPr>
          <w:b/>
          <w:bCs/>
          <w:sz w:val="72"/>
          <w:szCs w:val="72"/>
        </w:rPr>
      </w:pPr>
      <w:r w:rsidRPr="007E0DB3">
        <w:rPr>
          <w:rFonts w:hint="cs"/>
          <w:b/>
          <w:bCs/>
          <w:sz w:val="72"/>
          <w:szCs w:val="72"/>
          <w:cs/>
        </w:rPr>
        <w:t>คู่มือปฏิบัติงาน</w:t>
      </w:r>
    </w:p>
    <w:p w:rsidR="007C1357" w:rsidRDefault="007C1357" w:rsidP="007C1357">
      <w:pPr>
        <w:spacing w:line="360" w:lineRule="auto"/>
        <w:jc w:val="center"/>
        <w:rPr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>เรื่อง</w:t>
      </w:r>
    </w:p>
    <w:p w:rsidR="007C1357" w:rsidRDefault="007C1357" w:rsidP="007C1357">
      <w:pPr>
        <w:spacing w:line="360" w:lineRule="auto"/>
        <w:jc w:val="center"/>
        <w:rPr>
          <w:b/>
          <w:bCs/>
          <w:sz w:val="72"/>
          <w:szCs w:val="72"/>
        </w:rPr>
      </w:pPr>
      <w:r w:rsidRPr="005251BD">
        <w:rPr>
          <w:b/>
          <w:bCs/>
          <w:sz w:val="72"/>
          <w:szCs w:val="72"/>
          <w:cs/>
        </w:rPr>
        <w:t>การ</w:t>
      </w:r>
      <w:r>
        <w:rPr>
          <w:rFonts w:hint="cs"/>
          <w:b/>
          <w:bCs/>
          <w:sz w:val="72"/>
          <w:szCs w:val="72"/>
          <w:cs/>
        </w:rPr>
        <w:t>สรรหาและคัดเลือกบุคลากร</w:t>
      </w:r>
    </w:p>
    <w:p w:rsidR="007C1357" w:rsidRPr="005251BD" w:rsidRDefault="007C1357" w:rsidP="007C1357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2BBD5F1" wp14:editId="1B0B351A">
            <wp:extent cx="1562100" cy="1389380"/>
            <wp:effectExtent l="0" t="0" r="0" b="1270"/>
            <wp:docPr id="3" name="รูปภาพ 3" descr="KRU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57" w:rsidRDefault="007C1357" w:rsidP="007C1357">
      <w:pPr>
        <w:spacing w:line="360" w:lineRule="auto"/>
        <w:jc w:val="center"/>
        <w:rPr>
          <w:b/>
          <w:bCs/>
          <w:sz w:val="72"/>
          <w:szCs w:val="72"/>
          <w:cs/>
        </w:rPr>
      </w:pPr>
      <w:r w:rsidRPr="007E0DB3">
        <w:rPr>
          <w:rFonts w:hint="cs"/>
          <w:b/>
          <w:bCs/>
          <w:sz w:val="72"/>
          <w:szCs w:val="72"/>
          <w:cs/>
        </w:rPr>
        <w:t>งานการ</w:t>
      </w:r>
      <w:r>
        <w:rPr>
          <w:rFonts w:hint="cs"/>
          <w:b/>
          <w:bCs/>
          <w:sz w:val="72"/>
          <w:szCs w:val="72"/>
          <w:cs/>
        </w:rPr>
        <w:t>เ</w:t>
      </w:r>
      <w:r w:rsidRPr="007E0DB3">
        <w:rPr>
          <w:rFonts w:hint="cs"/>
          <w:b/>
          <w:bCs/>
          <w:sz w:val="72"/>
          <w:szCs w:val="72"/>
          <w:cs/>
        </w:rPr>
        <w:t>จ้าหน้าที่</w:t>
      </w:r>
      <w:r>
        <w:rPr>
          <w:rFonts w:hint="cs"/>
          <w:b/>
          <w:bCs/>
          <w:sz w:val="72"/>
          <w:szCs w:val="72"/>
          <w:cs/>
        </w:rPr>
        <w:t xml:space="preserve"> / ฝ่ายบริหารงานทั่วไป</w:t>
      </w:r>
    </w:p>
    <w:p w:rsidR="007C1357" w:rsidRPr="007E0DB3" w:rsidRDefault="007C1357" w:rsidP="007C1357">
      <w:pPr>
        <w:spacing w:line="360" w:lineRule="auto"/>
        <w:jc w:val="center"/>
        <w:rPr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>สำนักปลัดเทศบาล</w:t>
      </w:r>
    </w:p>
    <w:p w:rsidR="007C1357" w:rsidRPr="007E0DB3" w:rsidRDefault="007C1357" w:rsidP="007C1357">
      <w:pPr>
        <w:spacing w:line="360" w:lineRule="auto"/>
        <w:jc w:val="center"/>
        <w:rPr>
          <w:b/>
          <w:bCs/>
          <w:sz w:val="72"/>
          <w:szCs w:val="72"/>
          <w:cs/>
        </w:rPr>
      </w:pPr>
      <w:r w:rsidRPr="007E0DB3">
        <w:rPr>
          <w:rFonts w:hint="cs"/>
          <w:b/>
          <w:bCs/>
          <w:sz w:val="72"/>
          <w:szCs w:val="72"/>
          <w:cs/>
        </w:rPr>
        <w:t>เทศบาลตำบลท่ายาง</w:t>
      </w:r>
    </w:p>
    <w:p w:rsidR="007C1357" w:rsidRDefault="007C1357" w:rsidP="007C1357">
      <w:pPr>
        <w:spacing w:line="480" w:lineRule="auto"/>
        <w:jc w:val="center"/>
        <w:rPr>
          <w:b/>
          <w:bCs/>
          <w:sz w:val="72"/>
          <w:szCs w:val="72"/>
        </w:rPr>
      </w:pPr>
      <w:r w:rsidRPr="007E0DB3">
        <w:rPr>
          <w:rFonts w:hint="cs"/>
          <w:b/>
          <w:bCs/>
          <w:sz w:val="72"/>
          <w:szCs w:val="72"/>
          <w:cs/>
        </w:rPr>
        <w:t>อำเภอท่ายาง   จังหวัดเพชรบุรี</w:t>
      </w:r>
    </w:p>
    <w:p w:rsidR="007C1357" w:rsidRDefault="007C1357" w:rsidP="005D5C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632" w:rsidRDefault="00A063C5" w:rsidP="005D5C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1486155</wp:posOffset>
                </wp:positionH>
                <wp:positionV relativeFrom="paragraph">
                  <wp:posOffset>-140970</wp:posOffset>
                </wp:positionV>
                <wp:extent cx="2908800" cy="475200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00" cy="4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C5" w:rsidRDefault="00A37724" w:rsidP="00A37724">
                            <w:pPr>
                              <w:jc w:val="center"/>
                            </w:pPr>
                            <w:r w:rsidRPr="005D5C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หลักเกณฑ์การสรรหาและคัดเลือกบุคลาก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pt;margin-top:-11.1pt;width:229.05pt;height:3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" fillcolor="white [3201]" strokeweight=".5pt">
                <v:textbox>
                  <w:txbxContent>
                    <w:p w:rsidR="00A063C5" w:rsidRDefault="00A37724" w:rsidP="00A37724">
                      <w:pPr>
                        <w:jc w:val="center"/>
                      </w:pPr>
                      <w:r w:rsidRPr="005D5C5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หลักเกณฑ์การสรรหาและคัดเลือกบุคลาก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5D5C54" w:rsidRDefault="005D5C54" w:rsidP="005D5C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5C5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ขั้นตอนการสรรหาและคัดเลือกบุคลากร</w:t>
      </w:r>
    </w:p>
    <w:p w:rsidR="005D5C54" w:rsidRDefault="005D5C54" w:rsidP="005D5C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</w:p>
    <w:p w:rsidR="005D5C54" w:rsidRPr="006F0CA9" w:rsidRDefault="005D5C54" w:rsidP="005D5C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0C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การสรรหาพนักงานจ้าง</w:t>
      </w:r>
    </w:p>
    <w:p w:rsidR="005D5C54" w:rsidRDefault="005D5C54" w:rsidP="005D5C5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การเตรียมการก่อนการรับสมัคร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5D5C54"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การเตรียมการก่อนการรับสมัครมีรายละเอียดที่จะต้องจัดเตรียมไว้ก่อนที่จะมีการรับสมัคร  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การกำหนดแผนดำเนินการสรรหาและเลือกสรร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การกำหนดรายละเอียดแผนปฏิบัติงานสรรหาและเลือกสรร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การจัดทำประกาศรับสมัคร</w:t>
      </w:r>
    </w:p>
    <w:p w:rsidR="005D5C54" w:rsidRDefault="005D5C54" w:rsidP="002E76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งานการเจ้าหน้าที่  สำนักปลัดเทศบาล  ร่วมกับผู้แทนที่รับผิดชอบงานของตำแหน่งที่จะสรรหาและเลือกสรร  จัดทำประกาศรับสมัคร  ซึ่งมีรายละเอียดเกี่ยวกับลักษณะงาน  กลุ่มงานตามลักษณะงาน  </w:t>
      </w:r>
      <w:r w:rsidR="00DE4A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ชื่อตำแหน่ง  ความรับผิดชอบ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 xml:space="preserve">ของตำแหน่ง  ระยะเวลาการจ้าง ค่าตอบแทนที่จะได้รับคุณสมบัติของผู้มีสิทธิสมัคร  หลักเกณฑ์และวิธีการสรรหาและเลือกสรร  เกณฑ์การตัดสินและเงื่อนไขการจ้างเสนอต่อนายกเทศมนตรี </w:t>
      </w:r>
      <w:r w:rsidR="00A8315B">
        <w:rPr>
          <w:rFonts w:ascii="TH SarabunIT๙" w:hAnsi="TH SarabunIT๙" w:cs="TH SarabunIT๙" w:hint="cs"/>
          <w:sz w:val="32"/>
          <w:szCs w:val="32"/>
          <w:cs/>
        </w:rPr>
        <w:t xml:space="preserve">  เพื่อประกาศและเ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>ผยแพร่ให้ผู้สนใจทราบ  และเตรียมการเกี่ยวกับการรับสมัคร</w:t>
      </w:r>
    </w:p>
    <w:p w:rsidR="000146FA" w:rsidRDefault="000146FA" w:rsidP="000146FA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การแพร่ข่าวการรับสมัคร</w:t>
      </w:r>
    </w:p>
    <w:p w:rsidR="000146FA" w:rsidRDefault="000146FA" w:rsidP="002E76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หลังจากนายกเทศมนตรีได้ลงชื่อในประกาศรับสมัครแล้ว  ให้ส่งสำเนาประกาศรับสมัครไปเพื่อประชาสัมพันธ์เป็นการทั่วไปด้วยความโปร่งใส   แต่อาจเน้นไปยังแหล่งผู้สมัครที</w:t>
      </w:r>
      <w:r w:rsidR="001F5D6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สอดคล้องกับกลุ่มผู้มีคุณสมบัติ ที่จะมีสิทธิสมัครได้</w:t>
      </w:r>
    </w:p>
    <w:p w:rsidR="000146FA" w:rsidRDefault="008B7C5F" w:rsidP="00DE4A45">
      <w:pPr>
        <w:pStyle w:val="a3"/>
        <w:numPr>
          <w:ilvl w:val="1"/>
          <w:numId w:val="1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การเตรียมเอกสารการสมัครต่างๆ  เช่น  ใบสมัคร  บัตรประจำตัวผู้สมัคร  ฯลฯ</w:t>
      </w:r>
    </w:p>
    <w:p w:rsidR="008B7C5F" w:rsidRP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การรับสมัครบุคคล</w:t>
      </w:r>
    </w:p>
    <w:p w:rsidR="008B7C5F" w:rsidRDefault="008B7C5F" w:rsidP="008B7C5F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จัดเตรียมสถานที่ที่รับสมัคร  และเจ้าหน้าที่รับสมัครที่เหมาะสม  และพอเพียงกับจำนวนผู้สมัคร   นอกจากนี้ในการรับสมัครควรระบุให้ชัดเจนเกี่ยวกับหลักฐานที่ต้องใช้ในวันสมัคร</w:t>
      </w:r>
    </w:p>
    <w:p w:rsidR="00DE4A45" w:rsidRPr="00DE4A45" w:rsidRDefault="00DE4A45" w:rsidP="008B7C5F">
      <w:pPr>
        <w:pStyle w:val="a3"/>
        <w:ind w:left="0" w:firstLine="1440"/>
        <w:rPr>
          <w:rFonts w:ascii="TH SarabunIT๙" w:hAnsi="TH SarabunIT๙" w:cs="TH SarabunIT๙"/>
          <w:sz w:val="8"/>
          <w:szCs w:val="8"/>
        </w:rPr>
      </w:pPr>
    </w:p>
    <w:p w:rsid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การตรวจสอบคุณสมบัติ</w:t>
      </w:r>
    </w:p>
    <w:p w:rsidR="008B7C5F" w:rsidRDefault="008B7C5F" w:rsidP="008B7C5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ตรวจสอบหลักฐานต่างๆ  ตามที่ระบุไว้ในประกาศรับสมัคร</w:t>
      </w:r>
    </w:p>
    <w:p w:rsidR="00DE4A45" w:rsidRPr="00DE4A45" w:rsidRDefault="00DE4A45" w:rsidP="008B7C5F">
      <w:pPr>
        <w:pStyle w:val="a3"/>
        <w:ind w:left="1440"/>
        <w:rPr>
          <w:rFonts w:ascii="TH SarabunIT๙" w:hAnsi="TH SarabunIT๙" w:cs="TH SarabunIT๙"/>
          <w:sz w:val="8"/>
          <w:szCs w:val="8"/>
        </w:rPr>
      </w:pPr>
    </w:p>
    <w:p w:rsidR="008B7C5F" w:rsidRP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การประกาศรายชื่อผู้มีสิทธิเข้ารับการประเมินสมรรถนะ</w:t>
      </w:r>
    </w:p>
    <w:p w:rsidR="008B7C5F" w:rsidRDefault="00A8315B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หลังจากตรวจสอบคุณสมบัติครบถ้วนแล้ว  จัดทำประกาศรายชื่อผู้มีสิทธิเข้ารับการประเมินสมรรถนะ  พร้อมประกาศกำหนดวัน  เวลา  สถานที่  และระเบียบเกี่ยวกับการประเมินสมรรถนะ</w:t>
      </w: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Pr="00DE4A45" w:rsidRDefault="006F0CA9" w:rsidP="00A8315B">
      <w:pPr>
        <w:pStyle w:val="a3"/>
        <w:ind w:left="0" w:firstLine="1440"/>
        <w:rPr>
          <w:rFonts w:ascii="TH SarabunIT๙" w:hAnsi="TH SarabunIT๙" w:cs="TH SarabunIT๙"/>
          <w:sz w:val="16"/>
          <w:szCs w:val="16"/>
        </w:rPr>
      </w:pPr>
    </w:p>
    <w:p w:rsidR="006F0CA9" w:rsidRDefault="006F0CA9" w:rsidP="006F0CA9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1101E" w:rsidRDefault="00A1101E" w:rsidP="00A110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การเลือกสรรพนักงานจ้าง</w:t>
      </w:r>
    </w:p>
    <w:p w:rsidR="008B7C5F" w:rsidRPr="006F0CA9" w:rsidRDefault="006F0CA9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C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การตั้งคณะกรรมการดำเนินการสรรหาและเลือกสรร</w:t>
      </w:r>
    </w:p>
    <w:p w:rsidR="008B7C5F" w:rsidRDefault="006F0CA9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นายกเทศมนตรีแต่งตั้งคณะกรรมการ  จำนวนไม่น้อยกว่า 3 คน  ประกอบด้วยนายกเทศมนตรีหรือผู้ที่ได้รับมอบหมายเป็นประธาน  ผู้แทนที่รับผิดชอบงานของตำแหน่งที่จะสรรหาและเลือกสรร</w:t>
      </w:r>
      <w:r w:rsidR="00306A26">
        <w:rPr>
          <w:rFonts w:ascii="TH SarabunIT๙" w:hAnsi="TH SarabunIT๙" w:cs="TH SarabunIT๙" w:hint="cs"/>
          <w:sz w:val="32"/>
          <w:szCs w:val="32"/>
          <w:cs/>
        </w:rPr>
        <w:t xml:space="preserve">  ผู้ทรงคุณวุฒิ/ผู้มีประสบการณ์ในงานที่เกี่ยวข้องเป็นกรรมการ  และบุคลากรจากงานการเจ้าหน้าที่  เป็นกรรมการและเลขานุการ</w:t>
      </w:r>
    </w:p>
    <w:p w:rsidR="00192118" w:rsidRDefault="0019211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21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การประชุมคณะกรรมการดำเนินการสรรหาและเลือกสรร</w:t>
      </w:r>
    </w:p>
    <w:p w:rsidR="00192118" w:rsidRDefault="0019211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192118"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การประชุมคณะกรรมการดำเนินการสรรหาและเลือกสรร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118">
        <w:rPr>
          <w:rFonts w:ascii="TH SarabunIT๙" w:hAnsi="TH SarabunIT๙" w:cs="TH SarabunIT๙" w:hint="cs"/>
          <w:sz w:val="32"/>
          <w:szCs w:val="32"/>
          <w:cs/>
        </w:rPr>
        <w:t xml:space="preserve">  มีวัตถุประสงค์เพื่อวางแผน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เกี่ยวกับการประเมินสมรรถนะตามที่ประกาศรับสมัครกำหนด  เช่น  การกำหนดกรรมการออกข้อสอบ  กรรมการสัมภาษณ์  กรรมการกรอกและรวมคะแนน  การกำหนดวัน เวลา และสถานที่สอบ  ระเบียบการสอบ  เป็นต้น</w:t>
      </w:r>
    </w:p>
    <w:p w:rsidR="00192118" w:rsidRDefault="0019211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21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เตรียมการก่อนวันประเมินสมรรถนะ</w:t>
      </w:r>
    </w:p>
    <w:p w:rsidR="00192118" w:rsidRDefault="0019211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192118">
        <w:rPr>
          <w:rFonts w:ascii="TH SarabunIT๙" w:hAnsi="TH SarabunIT๙" w:cs="TH SarabunIT๙" w:hint="cs"/>
          <w:sz w:val="32"/>
          <w:szCs w:val="32"/>
          <w:cs/>
        </w:rPr>
        <w:t>เมื่อปิดรับสมัครและทราบจำนวนผู้สมัครแล้ว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ฝ่ายเลขานุการคณะกรรมการดำเนินการสรรหาและเลือกสรร  ควรเตรียมการให้พร้อมก่อนที่จะมีการประเมินสมรรถนะ  ซึ่งวิธีการประเมินสมรรถนะมีหลากหลายวิธี  แต่วิธีที่ส่วนราชการนิยมใช้ในปัจจุบัน  และขอนำเสนอแนวทางปฏิบัติในคู่มือฉบับนี้คือวิธีการประเมินสมรรถนะ  โดยการสอบข้อเขียน  ทดสอบตัวอย่างงาน</w:t>
      </w:r>
      <w:r w:rsidR="00081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และสอบสัมภาษณ์  ซึ่งฝ่ายเลขานุการคณะกรรมการดำเนินการสรรหา</w:t>
      </w:r>
      <w:r w:rsidR="00A73269">
        <w:rPr>
          <w:rFonts w:ascii="TH SarabunIT๙" w:hAnsi="TH SarabunIT๙" w:cs="TH SarabunIT๙" w:hint="cs"/>
          <w:sz w:val="32"/>
          <w:szCs w:val="32"/>
          <w:cs/>
        </w:rPr>
        <w:t>และเลือกสรรควรเตรียมการในเรื่องต่างๆ  ดังนี้</w:t>
      </w:r>
    </w:p>
    <w:p w:rsidR="00A73269" w:rsidRDefault="004555D1" w:rsidP="004555D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กรณีการประเมินสมรรถนะโดยการสอบข้อเขียน  หรือทดสอบตัวอย่างงาน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จัดหาสถานที่สอบ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จัดทำกำหนดวัน เวลา และสถานที่สอบ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จัดทำคำสั่งเจ้าหน้าที่ปฏิบัติงานในวันสอบ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จัดทำคำสั่งเจ้าหน้าที่จัดทำข้อสอบ  และกระดาษ  หรือสมุดเขียนตอบ  (ถือเป็นเรื่องลับไม่ควรเปิดเผยให้ผู้ที่ไม่มีส่วนเกี่ยวข้องทราบ)</w:t>
      </w:r>
    </w:p>
    <w:p w:rsidR="004555D1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จัดหางบประมาณและค่าตอบแทนแก่เจ้าหน้าที่  กรรมการ</w:t>
      </w:r>
    </w:p>
    <w:p w:rsidR="00081B59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จัดให้มีการประชุมเจ้าหน้าที่ผู้ปฏิบัติงานก่อนวันสอบ</w:t>
      </w:r>
    </w:p>
    <w:p w:rsidR="00081B59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จัดทำคำสั่งเจ้าหน้าที่กรอกและรวมคะแนนสอบ (เอกสารลับ)</w:t>
      </w:r>
    </w:p>
    <w:p w:rsidR="00081B59" w:rsidRDefault="00081B59" w:rsidP="00081B59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กรณีการประเมินสมรรถนะโดยการสอบสัมภาษณ์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จัดหาสถานที่ทำการประเมินฯ (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สำหรับรับเอกสารหลักฐานฯ  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รอสัมภาษณ์  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สัมภาษณ์) 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จัดทำกำหนดวัน เวลา และสถานที่สอบ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จัดทำคำสั่งเจ้าหน้าที่และกรรมการสัมภาษณ์</w:t>
      </w:r>
    </w:p>
    <w:p w:rsidR="00C54B8D" w:rsidRDefault="00C54B8D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จัดหางบประมาณและค่าตอบแทนแก่เจ้าหน้าที่  กรรมการ</w:t>
      </w:r>
    </w:p>
    <w:p w:rsidR="00C54B8D" w:rsidRDefault="00C54B8D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จัดเตรียมเอกสารในวันสัมภาษณ์  เช่น  ใบเซ็นชื่อรายงานตัวก่อนการสัมภาษณ์  ใบให้คะแนนสัมภาษณ์  เป็นต้น</w:t>
      </w:r>
    </w:p>
    <w:p w:rsidR="00192118" w:rsidRPr="00DE4A45" w:rsidRDefault="00192118" w:rsidP="00192118">
      <w:pPr>
        <w:pStyle w:val="a3"/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192118" w:rsidRDefault="00C54B8D" w:rsidP="00C54B8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54B8D" w:rsidRPr="00A5218B" w:rsidRDefault="00C54B8D" w:rsidP="00C54B8D">
      <w:pPr>
        <w:pStyle w:val="a3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C54B8D" w:rsidRPr="00C54B8D" w:rsidRDefault="00C54B8D" w:rsidP="00C54B8D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cs/>
        </w:rPr>
      </w:pPr>
      <w:r w:rsidRPr="00C54B8D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ทำคำสั่งเจ้าหน้าที่กรอกและรวมคะแนน (เอกสารลับ)  กรณีมีทั้งการสอบข้อเขียนและการสอบสัมภาษณ์  </w:t>
      </w:r>
    </w:p>
    <w:p w:rsidR="00C54B8D" w:rsidRPr="00C54B8D" w:rsidRDefault="00C54B8D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B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การเตรียมการก่อนวันประเมินสมรรถนะ</w:t>
      </w:r>
    </w:p>
    <w:p w:rsidR="00C54B8D" w:rsidRPr="00192118" w:rsidRDefault="008F325F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เจ้าหน้าที่ทุกคนและกรรมการประเมินฯ  ดำเนินการตามกำหนดการประเมินและระเบียบ  วิธีการประเมิน  ทั้งนี้  อาจมีการประชุมเพื่อซักซ้อมความเข้าใจก่อนการประเมินสมรรถนะ  ถ้ามีปัญหาระหว่างการดำเนินการประเมินฯ  ให้เจ้าหน้าที่/กรรมการที่รับผิดชอบการปฏิบัติงานในช่วงนั้นๆ  พิจารณาตัดสินใจตามระเบียบและวิธีการประเมิน  ถ้ามิอาจพิจารณาได้ในทันทีให้ดำเนินการประเมินฯ  ไปก่อนแล้ว  จึงนำเรื่องเข้าประชุมในคณะกรรมการดำเนินการสรรหา  และเลือกสรรเพื่อพิจารณาภายหลัง</w:t>
      </w:r>
    </w:p>
    <w:p w:rsidR="00300128" w:rsidRDefault="0030012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B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กรอกและรวมคะแนน  และการประกาศการขึ้นบัญชีผู้ผ่านการเลือกสรร</w:t>
      </w:r>
    </w:p>
    <w:p w:rsidR="00300128" w:rsidRDefault="0030012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คณะกรรมการกรอกและรวมคะแนนที่ได้รับการแต่งตั้ง   รวมคะแนนประเมินสมรรถนะ     และจัดลำดับที่ตามวิธีที่ระบุไว้ในประกาศรับสมัครสอบ  แล้วมอบให้ประธานคณะกรรมการรายงานให้นายกเทศมนตรีลงนามในประกาศขึ้นบัญชีผู้ผ่านการเลือกสรรต่อไป</w:t>
      </w:r>
    </w:p>
    <w:p w:rsidR="00A37724" w:rsidRPr="00A5218B" w:rsidRDefault="00A37724" w:rsidP="00300128">
      <w:pPr>
        <w:pStyle w:val="a3"/>
        <w:ind w:left="0" w:firstLine="1429"/>
        <w:rPr>
          <w:rFonts w:ascii="TH SarabunIT๙" w:hAnsi="TH SarabunIT๙" w:cs="TH SarabunIT๙"/>
          <w:sz w:val="16"/>
          <w:szCs w:val="16"/>
        </w:rPr>
      </w:pPr>
    </w:p>
    <w:p w:rsidR="00300128" w:rsidRDefault="00A5218B" w:rsidP="00300128">
      <w:pPr>
        <w:pStyle w:val="a3"/>
        <w:ind w:left="0" w:firstLine="14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67ED8" wp14:editId="152CE4AF">
                <wp:simplePos x="0" y="0"/>
                <wp:positionH relativeFrom="column">
                  <wp:posOffset>1654175</wp:posOffset>
                </wp:positionH>
                <wp:positionV relativeFrom="paragraph">
                  <wp:posOffset>21170</wp:posOffset>
                </wp:positionV>
                <wp:extent cx="2692400" cy="453390"/>
                <wp:effectExtent l="0" t="0" r="127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24" w:rsidRPr="00300128" w:rsidRDefault="00A37724" w:rsidP="00A3772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หลักเกณฑ์การบรรจุและแต่งตั้งบุคลากร</w:t>
                            </w:r>
                          </w:p>
                          <w:p w:rsidR="00A37724" w:rsidRDefault="00A37724" w:rsidP="00A37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30.25pt;margin-top:1.65pt;width:212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" fillcolor="white [3201]" strokeweight=".5pt">
                <v:textbox>
                  <w:txbxContent>
                    <w:p w:rsidR="00A37724" w:rsidRPr="00300128" w:rsidRDefault="00A37724" w:rsidP="00A37724">
                      <w:pPr>
                        <w:pStyle w:val="a3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หลักเกณฑ์การบรรจุและแต่งตั้งบุคลากร</w:t>
                      </w:r>
                    </w:p>
                    <w:p w:rsidR="00A37724" w:rsidRDefault="00A37724" w:rsidP="00A377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7724" w:rsidRDefault="00A37724" w:rsidP="00300128">
      <w:pPr>
        <w:pStyle w:val="a3"/>
        <w:ind w:left="0" w:firstLine="1429"/>
        <w:rPr>
          <w:rFonts w:ascii="TH SarabunIT๙" w:hAnsi="TH SarabunIT๙" w:cs="TH SarabunIT๙"/>
          <w:sz w:val="32"/>
          <w:szCs w:val="32"/>
        </w:rPr>
      </w:pPr>
    </w:p>
    <w:p w:rsidR="00192118" w:rsidRDefault="00A063C5" w:rsidP="002E768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การบรรจุและแต่งตั้งให้ดำรงตำแหน่งพนักงานส่วนท้องถิ่นตำแหน่งใด  ให้คำนึงถึงความรู้  ความสามารถ  คุณสมบัติเฉพาะสำหรับตำแหน่ง  รวมทั้งให้พิจารณาถึงคุณลักษณะความจำเป็นอื่น  ที่ต้องใช้  ในการปฏิบัติงานในตำแหน่งนั้น  ตามลักษณะงานของแต่ละองค์กรปกครองส่วนท้องถิ่น  การบรรจุบุคคลเข้า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รับราชการเป็นพนักงานส่วนท้องถิ่น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และการแต่งตั้งให้ดำรงตำแหน่งให้บรรจุและแต่งตั้งจากกรณี  </w:t>
      </w:r>
      <w:r w:rsidR="00DE4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27A0A" w:rsidRDefault="00027A0A" w:rsidP="00027A0A">
      <w:pPr>
        <w:pStyle w:val="a3"/>
        <w:numPr>
          <w:ilvl w:val="0"/>
          <w:numId w:val="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ผู้สอบแข่งขันได้ตามลำดับที่การขึ้นบัญชี</w:t>
      </w:r>
    </w:p>
    <w:p w:rsidR="00027A0A" w:rsidRDefault="00027A0A" w:rsidP="00027A0A">
      <w:pPr>
        <w:pStyle w:val="a3"/>
        <w:numPr>
          <w:ilvl w:val="0"/>
          <w:numId w:val="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ผู้ได้รับคัดเลือก</w:t>
      </w:r>
    </w:p>
    <w:p w:rsidR="00027A0A" w:rsidRDefault="00027A0A" w:rsidP="00027A0A">
      <w:pPr>
        <w:pStyle w:val="a3"/>
        <w:numPr>
          <w:ilvl w:val="0"/>
          <w:numId w:val="9"/>
        </w:numPr>
        <w:tabs>
          <w:tab w:val="left" w:pos="1701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กรณีอื่นตามที่กำหนดไว้ในกฎหมาย  หรือตามมาตรฐานทั่วไปที่คณะกรรมการกลางข้าราชการหรือพนักงานส่วนท้องถิ่นกำหนด</w:t>
      </w:r>
    </w:p>
    <w:p w:rsidR="00027A0A" w:rsidRDefault="00027A0A" w:rsidP="00027A0A">
      <w:pPr>
        <w:pStyle w:val="a3"/>
        <w:ind w:left="1843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การเลื่อนและแต่งตั้งพนักงานเทศบาล  ให้ดำรงตำแหน่งที่สูงขึ้นให้ดำเนินการได้ดังนี้</w:t>
      </w:r>
    </w:p>
    <w:p w:rsidR="00027A0A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เลื่อนและแต่งตั้งจากผู้สอบแข่งขันได้</w:t>
      </w:r>
    </w:p>
    <w:p w:rsidR="00AB694C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เลื่อนและแต่งตั้งจากผู้สอบคัดเลือกได้</w:t>
      </w:r>
    </w:p>
    <w:p w:rsidR="00AB694C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เลื่อนและแต่งตั้งจากผู้ได้รับคัดเลือก</w:t>
      </w:r>
    </w:p>
    <w:p w:rsidR="00A5218B" w:rsidRDefault="00A5218B" w:rsidP="001F5D6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การย้ายพนักงานส่วนท้องถิ่นให้ไปดำรงตำแหน่งใด  ให้เป็นไปตามคุณสมบัติเฉพาะสำหรับตำแหน่งนั้น  โดยคำนึงถึงความรู้  ความสามารถ  ประสบการณ์  เพื่อประโยชน์แก่การบริหารงานขององค์กรปกครองส่วนท้องถิ่น  และการพัฒนาพนักงานส่วนท้องถิ่น  การย้ายพนักงานส่วนท้องถิ่นผู้ดำรงตำแหน่งใดไปแต่งตั้งให้ดำรงตำแหน่งอื่นภายในองค์กรปกครองส่วนท้องถิ่นแห่งเดียวกัน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ต้องย้ายไปแต่งตั้งให้ดำรงตำแหน่งในระดับเดียวกัน  เว้นแต่กรณีการย้ายไปแต่งตั้งให้ดำรงตำแหน่งระดับที่ต่ำกว่าเดิม  ต้องเป็นไปตามความสมัครใจของพนักงานส่วนท้องถิ่นผู้นั้น  และเป็นไปตามมาตรฐานทั่วไปที่คณะกรรมการกลางข้าราชการหรือพนักงานส่วนท้องถิ่นกำหนด</w:t>
      </w:r>
    </w:p>
    <w:p w:rsidR="00A5218B" w:rsidRDefault="008F262F" w:rsidP="008F262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F262F" w:rsidRDefault="008F262F" w:rsidP="008F262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F262F" w:rsidRDefault="008F262F" w:rsidP="002E768B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  การรับโอน  พนักงานส่วนท้องถิ่น  </w:t>
      </w:r>
      <w:r w:rsidR="00193773">
        <w:rPr>
          <w:rFonts w:ascii="TH SarabunIT๙" w:hAnsi="TH SarabunIT๙" w:cs="TH SarabunIT๙" w:hint="cs"/>
          <w:sz w:val="32"/>
          <w:szCs w:val="32"/>
          <w:cs/>
        </w:rPr>
        <w:t>ข้าราชการตามกฎหมายอื่นซึ่งไม่ใช่ข้าราชการการเมือง  หรือข้าราชการวิสามัญ  สามารถกระทำได้เพื่อประโยชน์และประสิทธิภาพในการบริหารงานขององค์กรปกครองส่วนท้องถิ่น  และการพัฒนาพนักงานส่วนท้องถิ่น  การโอน  การรับโอน  พนักงานส่วนท้องถิ่น  ให้คณะกรรมการกลางข้าราชการหรือพนักงานส่วนท้องถิ่น  กำหนดหลักเกณฑ์ให้พนักงานส่วนท้องถิ่นแต่ละแห่งมีโอกาสโอนไปปฏิบัติหน้าที่ในระหว่างองค์กรปกครองส่วนท้องถิ่นด้วยกันได้   โดยได้รับความเห็นชอบจากคณะกรรมการข้าราชการหรือพนักงานส่วนท้องถิ่น  การรับโอนข้าราชการตามกฎหมายอื่น  ซึ่งไม่ใช่ข้าราชการการเมือง  หรือข้าราชการวิสามัญ  มาบรรจุเป็นพนักงานส่วนท้องถิ่น</w:t>
      </w:r>
      <w:r w:rsidR="00A103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773">
        <w:rPr>
          <w:rFonts w:ascii="TH SarabunIT๙" w:hAnsi="TH SarabunIT๙" w:cs="TH SarabunIT๙" w:hint="cs"/>
          <w:sz w:val="32"/>
          <w:szCs w:val="32"/>
          <w:cs/>
        </w:rPr>
        <w:t>อาจทำได้ถ้าเจ้าตัวสมัครใจ  โดยผู้บริหารท้องถิ่นหรือผู้มีอำนาจตามกฎหมายที่จะรับโอนทำความตกลงกับผู้มีอำนาจสั่งบรรจุของส่วนราชการหรือหน่วยงานสังกัดเดิม   แล้วเสนอเรื่องให้คณะกรรมการข้าราชการหรือพนักงานส่วนท้องถิ่นพิจารณาให้ความเห็นชอบ การรับโอน ให้รับโอนมาแต่งตั้งให้ดำรงตำแหน่งในระดับที่ไม่สูงกว่าเดิม</w:t>
      </w:r>
      <w:r w:rsidR="00DF6C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CD6">
        <w:rPr>
          <w:rFonts w:ascii="TH SarabunIT๙" w:hAnsi="TH SarabunIT๙" w:cs="TH SarabunIT๙" w:hint="cs"/>
          <w:sz w:val="32"/>
          <w:szCs w:val="32"/>
          <w:cs/>
        </w:rPr>
        <w:t>และรับเงินเดือนในขั้นที่ไม่สูงกว่าเดิม   เว้นแต่การรับโอนพนักงานส่วนท้องถิ่นหรือข้าราชการ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1F9C">
        <w:rPr>
          <w:rFonts w:ascii="TH SarabunIT๙" w:hAnsi="TH SarabunIT๙" w:cs="TH SarabunIT๙" w:hint="cs"/>
          <w:sz w:val="32"/>
          <w:szCs w:val="32"/>
          <w:cs/>
        </w:rPr>
        <w:t>ตามกฎหมายอื่น  ผู้สอบแข่งขันได้  ผู้สอบคัดเลือกได้  หรือผู้ได้รับคัดเลือก   ให้เป็นไปตามมาตรฐานทั่วไปที่คณะกรรมการกลางข้าราชการหรือพนักงานส่วนท้องถิ่นกำหนด   เพื่อประโยชน์ในการนับเวลาราชการให้ถือเวลาราชการของผู้ที่ โอนมาในขณะที่เป็นพนักงานส่วนท้องถิ่นหรือข้าราชการตามกฎหมายอื่นนั้น   เป็นเวลาราชการในสังกัดใหม่ด้วย</w:t>
      </w:r>
    </w:p>
    <w:p w:rsidR="00A5218B" w:rsidRDefault="006767C0" w:rsidP="001008B6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การเลื่อนพนักงานส่วนท้องถิ่นแต่งตั้งให้ดำรงตำแหน่งในระดับที่สูงขึ้น  ให้พิจารณาจากคุณสมบัติเฉพาะสำหรับตำแหน่ง  ผลงาน  ความรู้  ความสามารถ  ความประพฤติ  คุณธรรมและจริยธรรม  และประวัติการปฏิบัติ</w:t>
      </w:r>
      <w:r w:rsidR="00655588">
        <w:rPr>
          <w:rFonts w:ascii="TH SarabunIT๙" w:hAnsi="TH SarabunIT๙" w:cs="TH SarabunIT๙" w:hint="cs"/>
          <w:sz w:val="32"/>
          <w:szCs w:val="32"/>
          <w:cs/>
        </w:rPr>
        <w:t>ราชการ  ตลอดจนประโยชน์ที่องค์กรปกครองส่วนท้องถิ่นพึงจะได้รับ  การเลื่อนพนักงานส่วนท้องถิ่นขึ้นแต่งตั้งให้ดำรงตำแหน่งในระดับที่สูงขึ้น ให้เลื่อนและแต่งตั้งจากผู้สอบแข่งขันได้ ผู้สอบคัดเลือก</w:t>
      </w:r>
      <w:r w:rsidR="00655588" w:rsidRPr="006441B8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DE4A45" w:rsidRPr="00644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588" w:rsidRPr="006441B8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หรือผู้ได้รับคัดเลือกให้ดำรงตำแหน่งนั้น</w:t>
      </w:r>
    </w:p>
    <w:p w:rsidR="00A5218B" w:rsidRDefault="00A5218B" w:rsidP="001008B6">
      <w:pPr>
        <w:pStyle w:val="a3"/>
        <w:ind w:left="0"/>
        <w:rPr>
          <w:rFonts w:ascii="TH SarabunIT๙" w:hAnsi="TH SarabunIT๙" w:cs="TH SarabunIT๙"/>
          <w:sz w:val="32"/>
          <w:szCs w:val="32"/>
          <w:u w:val="single"/>
        </w:rPr>
      </w:pPr>
    </w:p>
    <w:p w:rsidR="001008B6" w:rsidRDefault="001008B6" w:rsidP="001008B6">
      <w:pPr>
        <w:pStyle w:val="a3"/>
        <w:ind w:left="0"/>
        <w:rPr>
          <w:rFonts w:ascii="TH SarabunIT๙" w:hAnsi="TH SarabunIT๙" w:cs="TH SarabunIT๙"/>
          <w:sz w:val="32"/>
          <w:szCs w:val="32"/>
          <w:u w:val="single"/>
        </w:rPr>
      </w:pPr>
    </w:p>
    <w:p w:rsidR="001008B6" w:rsidRPr="001008B6" w:rsidRDefault="001008B6" w:rsidP="001008B6">
      <w:pPr>
        <w:pStyle w:val="a3"/>
        <w:numPr>
          <w:ilvl w:val="0"/>
          <w:numId w:val="23"/>
        </w:num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* * * * * * * * * * * * * * * * * * * * * * * * * * * * *  </w:t>
      </w:r>
    </w:p>
    <w:sectPr w:rsidR="001008B6" w:rsidRPr="001008B6" w:rsidSect="00C54B8D">
      <w:pgSz w:w="11906" w:h="16838"/>
      <w:pgMar w:top="993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06"/>
    <w:multiLevelType w:val="hybridMultilevel"/>
    <w:tmpl w:val="AC9662AE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730B4D"/>
    <w:multiLevelType w:val="hybridMultilevel"/>
    <w:tmpl w:val="2370E6A0"/>
    <w:lvl w:ilvl="0" w:tplc="822A221E">
      <w:start w:val="1"/>
      <w:numFmt w:val="bullet"/>
      <w:lvlText w:val=""/>
      <w:lvlJc w:val="left"/>
      <w:pPr>
        <w:ind w:left="1800" w:hanging="360"/>
      </w:pPr>
      <w:rPr>
        <w:rFonts w:ascii="Wingdings 2" w:eastAsiaTheme="minorHAnsi" w:hAnsi="Wingdings 2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159E8"/>
    <w:multiLevelType w:val="hybridMultilevel"/>
    <w:tmpl w:val="2B42FD86"/>
    <w:lvl w:ilvl="0" w:tplc="70A4E358">
      <w:start w:val="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68C5592"/>
    <w:multiLevelType w:val="hybridMultilevel"/>
    <w:tmpl w:val="956E0280"/>
    <w:lvl w:ilvl="0" w:tplc="973EA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E55F1"/>
    <w:multiLevelType w:val="hybridMultilevel"/>
    <w:tmpl w:val="7E8E7BE6"/>
    <w:lvl w:ilvl="0" w:tplc="22266BC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7F1565B"/>
    <w:multiLevelType w:val="hybridMultilevel"/>
    <w:tmpl w:val="F46420BC"/>
    <w:lvl w:ilvl="0" w:tplc="6C789560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9DB5638"/>
    <w:multiLevelType w:val="hybridMultilevel"/>
    <w:tmpl w:val="A540FC10"/>
    <w:lvl w:ilvl="0" w:tplc="AAF2A28E">
      <w:start w:val="2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0B7366A9"/>
    <w:multiLevelType w:val="multilevel"/>
    <w:tmpl w:val="7AE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8">
    <w:nsid w:val="11D263FB"/>
    <w:multiLevelType w:val="hybridMultilevel"/>
    <w:tmpl w:val="BAD2B200"/>
    <w:lvl w:ilvl="0" w:tplc="8D4AD1A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C2650"/>
    <w:multiLevelType w:val="hybridMultilevel"/>
    <w:tmpl w:val="298AEFF6"/>
    <w:lvl w:ilvl="0" w:tplc="E6C83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EC2DD8"/>
    <w:multiLevelType w:val="hybridMultilevel"/>
    <w:tmpl w:val="DA3A9E82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7473B5C"/>
    <w:multiLevelType w:val="hybridMultilevel"/>
    <w:tmpl w:val="94F88FAA"/>
    <w:lvl w:ilvl="0" w:tplc="9FAC1742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2CAD2435"/>
    <w:multiLevelType w:val="hybridMultilevel"/>
    <w:tmpl w:val="93745782"/>
    <w:lvl w:ilvl="0" w:tplc="95FEAC0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8F83290"/>
    <w:multiLevelType w:val="hybridMultilevel"/>
    <w:tmpl w:val="A686E95E"/>
    <w:lvl w:ilvl="0" w:tplc="A784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E69A1"/>
    <w:multiLevelType w:val="multilevel"/>
    <w:tmpl w:val="2CD8A85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>
    <w:nsid w:val="4FFF2C2A"/>
    <w:multiLevelType w:val="hybridMultilevel"/>
    <w:tmpl w:val="FBE2A86C"/>
    <w:lvl w:ilvl="0" w:tplc="9E4AFFF4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55008D"/>
    <w:multiLevelType w:val="hybridMultilevel"/>
    <w:tmpl w:val="D5E655A6"/>
    <w:lvl w:ilvl="0" w:tplc="060406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D0B30C7"/>
    <w:multiLevelType w:val="hybridMultilevel"/>
    <w:tmpl w:val="1DB2BDEA"/>
    <w:lvl w:ilvl="0" w:tplc="6E96E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25C3992"/>
    <w:multiLevelType w:val="hybridMultilevel"/>
    <w:tmpl w:val="AC9662AE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4876B31"/>
    <w:multiLevelType w:val="hybridMultilevel"/>
    <w:tmpl w:val="94283E80"/>
    <w:lvl w:ilvl="0" w:tplc="03C4D17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8DD3D6F"/>
    <w:multiLevelType w:val="hybridMultilevel"/>
    <w:tmpl w:val="A5508F10"/>
    <w:lvl w:ilvl="0" w:tplc="CD56FED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FED2160"/>
    <w:multiLevelType w:val="hybridMultilevel"/>
    <w:tmpl w:val="D88E6108"/>
    <w:lvl w:ilvl="0" w:tplc="A27A93B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6945F69"/>
    <w:multiLevelType w:val="hybridMultilevel"/>
    <w:tmpl w:val="6CB26EA2"/>
    <w:lvl w:ilvl="0" w:tplc="C96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5"/>
  </w:num>
  <w:num w:numId="5">
    <w:abstractNumId w:val="16"/>
  </w:num>
  <w:num w:numId="6">
    <w:abstractNumId w:val="18"/>
  </w:num>
  <w:num w:numId="7">
    <w:abstractNumId w:val="0"/>
  </w:num>
  <w:num w:numId="8">
    <w:abstractNumId w:val="4"/>
  </w:num>
  <w:num w:numId="9">
    <w:abstractNumId w:val="10"/>
  </w:num>
  <w:num w:numId="10">
    <w:abstractNumId w:val="19"/>
  </w:num>
  <w:num w:numId="11">
    <w:abstractNumId w:val="13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17"/>
  </w:num>
  <w:num w:numId="17">
    <w:abstractNumId w:val="12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54"/>
    <w:rsid w:val="000146FA"/>
    <w:rsid w:val="00027A0A"/>
    <w:rsid w:val="00081B59"/>
    <w:rsid w:val="0008493C"/>
    <w:rsid w:val="001008B6"/>
    <w:rsid w:val="00155AB3"/>
    <w:rsid w:val="00173CEE"/>
    <w:rsid w:val="00192118"/>
    <w:rsid w:val="00193773"/>
    <w:rsid w:val="001F5D6B"/>
    <w:rsid w:val="002E768B"/>
    <w:rsid w:val="00300128"/>
    <w:rsid w:val="00302776"/>
    <w:rsid w:val="00306A26"/>
    <w:rsid w:val="00393412"/>
    <w:rsid w:val="003B717D"/>
    <w:rsid w:val="004555D1"/>
    <w:rsid w:val="005B2F0B"/>
    <w:rsid w:val="005C1548"/>
    <w:rsid w:val="005D5C54"/>
    <w:rsid w:val="00633632"/>
    <w:rsid w:val="006441B8"/>
    <w:rsid w:val="00655588"/>
    <w:rsid w:val="006767C0"/>
    <w:rsid w:val="006F0CA9"/>
    <w:rsid w:val="0073653E"/>
    <w:rsid w:val="00736E3C"/>
    <w:rsid w:val="00737A0C"/>
    <w:rsid w:val="007C1357"/>
    <w:rsid w:val="00803A5A"/>
    <w:rsid w:val="00833FBD"/>
    <w:rsid w:val="008B7C5F"/>
    <w:rsid w:val="008F262F"/>
    <w:rsid w:val="008F325F"/>
    <w:rsid w:val="00956710"/>
    <w:rsid w:val="00994E3B"/>
    <w:rsid w:val="00A063C5"/>
    <w:rsid w:val="00A103A9"/>
    <w:rsid w:val="00A1101E"/>
    <w:rsid w:val="00A37724"/>
    <w:rsid w:val="00A5218B"/>
    <w:rsid w:val="00A73269"/>
    <w:rsid w:val="00A8315B"/>
    <w:rsid w:val="00AB694C"/>
    <w:rsid w:val="00AC1867"/>
    <w:rsid w:val="00AE1776"/>
    <w:rsid w:val="00B817AF"/>
    <w:rsid w:val="00C1374D"/>
    <w:rsid w:val="00C41F9C"/>
    <w:rsid w:val="00C54B8D"/>
    <w:rsid w:val="00D10D97"/>
    <w:rsid w:val="00D12786"/>
    <w:rsid w:val="00D7745A"/>
    <w:rsid w:val="00D85723"/>
    <w:rsid w:val="00DE4A45"/>
    <w:rsid w:val="00DF6CD6"/>
    <w:rsid w:val="00F03191"/>
    <w:rsid w:val="00F161AE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D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D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2020-06-24T08:39:00Z</cp:lastPrinted>
  <dcterms:created xsi:type="dcterms:W3CDTF">2022-02-17T06:27:00Z</dcterms:created>
  <dcterms:modified xsi:type="dcterms:W3CDTF">2022-02-17T06:27:00Z</dcterms:modified>
</cp:coreProperties>
</file>